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E5602" w14:textId="77777777" w:rsidR="00353ACE" w:rsidRDefault="00353ACE">
      <w:pPr>
        <w:widowControl w:val="0"/>
        <w:jc w:val="center"/>
        <w:rPr>
          <w:rFonts w:ascii="Palatino Linotype" w:hAnsi="Palatino Linotype"/>
        </w:rPr>
      </w:pPr>
      <w:r>
        <w:rPr>
          <w:rFonts w:ascii="Palatino Linotype" w:hAnsi="Palatino Linotype"/>
        </w:rPr>
        <w:fldChar w:fldCharType="begin"/>
      </w:r>
      <w:r>
        <w:instrText xml:space="preserve"> SEQ CHAPTER \h \r 1</w:instrText>
      </w:r>
      <w:r>
        <w:fldChar w:fldCharType="end"/>
      </w:r>
    </w:p>
    <w:p w14:paraId="64D66550" w14:textId="77777777" w:rsidR="00353ACE" w:rsidRDefault="00353ACE">
      <w:pPr>
        <w:widowControl w:val="0"/>
        <w:jc w:val="center"/>
        <w:rPr>
          <w:rFonts w:ascii="Palatino Linotype" w:hAnsi="Palatino Linotype"/>
        </w:rPr>
      </w:pPr>
    </w:p>
    <w:p w14:paraId="0FF99F0F" w14:textId="77777777" w:rsidR="00353ACE" w:rsidRDefault="00353ACE">
      <w:pPr>
        <w:widowControl w:val="0"/>
        <w:jc w:val="center"/>
        <w:rPr>
          <w:rFonts w:ascii="Palatino Linotype" w:hAnsi="Palatino Linotype"/>
        </w:rPr>
      </w:pPr>
    </w:p>
    <w:p w14:paraId="7657B2A0" w14:textId="77777777" w:rsidR="00353ACE" w:rsidRDefault="00353ACE">
      <w:pPr>
        <w:widowControl w:val="0"/>
        <w:jc w:val="center"/>
        <w:rPr>
          <w:rFonts w:ascii="Palatino Linotype" w:hAnsi="Palatino Linotype"/>
        </w:rPr>
      </w:pPr>
    </w:p>
    <w:p w14:paraId="1D6C9C76" w14:textId="77777777" w:rsidR="00353ACE" w:rsidRDefault="00353ACE">
      <w:pPr>
        <w:widowControl w:val="0"/>
        <w:jc w:val="center"/>
        <w:rPr>
          <w:rFonts w:ascii="Palatino Linotype" w:hAnsi="Palatino Linotype"/>
        </w:rPr>
      </w:pPr>
    </w:p>
    <w:p w14:paraId="6ABB29EA" w14:textId="77777777" w:rsidR="00353ACE" w:rsidRDefault="00353ACE">
      <w:pPr>
        <w:widowControl w:val="0"/>
        <w:jc w:val="center"/>
        <w:rPr>
          <w:rFonts w:ascii="Palatino Linotype" w:hAnsi="Palatino Linotype"/>
        </w:rPr>
      </w:pPr>
    </w:p>
    <w:p w14:paraId="2943E80D" w14:textId="77777777" w:rsidR="00353ACE" w:rsidRDefault="00353ACE">
      <w:pPr>
        <w:widowControl w:val="0"/>
        <w:jc w:val="center"/>
        <w:rPr>
          <w:rFonts w:ascii="Palatino Linotype" w:hAnsi="Palatino Linotype"/>
          <w:sz w:val="30"/>
        </w:rPr>
      </w:pPr>
      <w:r>
        <w:rPr>
          <w:rFonts w:ascii="Palatino Linotype" w:hAnsi="Palatino Linotype"/>
          <w:i/>
          <w:sz w:val="48"/>
        </w:rPr>
        <w:t>Family Federation of Long Island</w:t>
      </w:r>
    </w:p>
    <w:p w14:paraId="2D29FFBC" w14:textId="77777777" w:rsidR="00353ACE" w:rsidRDefault="00353ACE">
      <w:pPr>
        <w:widowControl w:val="0"/>
        <w:jc w:val="center"/>
        <w:rPr>
          <w:rFonts w:ascii="Palatino Linotype" w:hAnsi="Palatino Linotype"/>
          <w:sz w:val="30"/>
        </w:rPr>
      </w:pPr>
    </w:p>
    <w:p w14:paraId="3F448DF0" w14:textId="77777777" w:rsidR="00353ACE" w:rsidRDefault="00353ACE">
      <w:pPr>
        <w:widowControl w:val="0"/>
        <w:jc w:val="center"/>
        <w:rPr>
          <w:rFonts w:ascii="Palatino Linotype" w:hAnsi="Palatino Linotype"/>
          <w:sz w:val="30"/>
        </w:rPr>
      </w:pPr>
    </w:p>
    <w:p w14:paraId="44060455" w14:textId="77777777" w:rsidR="00353ACE" w:rsidRDefault="00353ACE">
      <w:pPr>
        <w:widowControl w:val="0"/>
        <w:jc w:val="center"/>
        <w:rPr>
          <w:rFonts w:ascii="Palatino Linotype" w:hAnsi="Palatino Linotype"/>
          <w:sz w:val="30"/>
        </w:rPr>
      </w:pPr>
    </w:p>
    <w:p w14:paraId="35E10A0B" w14:textId="77777777" w:rsidR="00353ACE" w:rsidRDefault="00353ACE">
      <w:pPr>
        <w:widowControl w:val="0"/>
        <w:jc w:val="center"/>
        <w:rPr>
          <w:rFonts w:ascii="Palatino Linotype" w:hAnsi="Palatino Linotype"/>
          <w:sz w:val="30"/>
        </w:rPr>
      </w:pPr>
    </w:p>
    <w:p w14:paraId="154B27AF" w14:textId="77777777" w:rsidR="00353ACE" w:rsidRDefault="00353ACE">
      <w:pPr>
        <w:widowControl w:val="0"/>
        <w:jc w:val="center"/>
        <w:rPr>
          <w:rFonts w:ascii="Palatino Linotype" w:hAnsi="Palatino Linotype"/>
          <w:sz w:val="30"/>
        </w:rPr>
      </w:pPr>
    </w:p>
    <w:p w14:paraId="7F3E1653" w14:textId="77777777" w:rsidR="00353ACE" w:rsidRDefault="00353ACE">
      <w:pPr>
        <w:widowControl w:val="0"/>
        <w:jc w:val="center"/>
        <w:rPr>
          <w:rFonts w:ascii="Palatino Linotype" w:hAnsi="Palatino Linotype"/>
          <w:sz w:val="30"/>
        </w:rPr>
      </w:pPr>
    </w:p>
    <w:p w14:paraId="0BEB5F5F" w14:textId="77777777" w:rsidR="00353ACE" w:rsidRDefault="00353ACE">
      <w:pPr>
        <w:widowControl w:val="0"/>
        <w:jc w:val="center"/>
        <w:rPr>
          <w:rFonts w:ascii="Palatino Linotype" w:hAnsi="Palatino Linotype"/>
          <w:sz w:val="30"/>
        </w:rPr>
      </w:pPr>
    </w:p>
    <w:p w14:paraId="5FB684AB" w14:textId="77777777" w:rsidR="00353ACE" w:rsidRDefault="00353ACE">
      <w:pPr>
        <w:widowControl w:val="0"/>
        <w:jc w:val="center"/>
        <w:rPr>
          <w:rFonts w:ascii="Palatino Linotype" w:hAnsi="Palatino Linotype"/>
          <w:sz w:val="48"/>
        </w:rPr>
      </w:pPr>
      <w:r>
        <w:rPr>
          <w:rFonts w:ascii="Palatino Linotype" w:hAnsi="Palatino Linotype"/>
          <w:b/>
          <w:sz w:val="120"/>
        </w:rPr>
        <w:t>God the Creator</w:t>
      </w:r>
    </w:p>
    <w:p w14:paraId="780C870F" w14:textId="77777777" w:rsidR="00353ACE" w:rsidRDefault="00353ACE">
      <w:pPr>
        <w:widowControl w:val="0"/>
        <w:rPr>
          <w:rFonts w:ascii="Palatino Linotype" w:hAnsi="Palatino Linotype"/>
          <w:sz w:val="48"/>
        </w:rPr>
      </w:pPr>
      <w:r>
        <w:rPr>
          <w:rFonts w:ascii="Palatino Linotype" w:hAnsi="Palatino Linotype"/>
          <w:sz w:val="48"/>
        </w:rPr>
        <w:tab/>
      </w:r>
      <w:r>
        <w:rPr>
          <w:rFonts w:ascii="Palatino Linotype" w:hAnsi="Palatino Linotype"/>
          <w:sz w:val="48"/>
        </w:rPr>
        <w:tab/>
      </w:r>
      <w:r>
        <w:rPr>
          <w:rFonts w:ascii="Palatino Linotype" w:hAnsi="Palatino Linotype"/>
          <w:sz w:val="48"/>
        </w:rPr>
        <w:tab/>
      </w:r>
      <w:r>
        <w:rPr>
          <w:rFonts w:ascii="Palatino Linotype" w:hAnsi="Palatino Linotype"/>
          <w:sz w:val="48"/>
        </w:rPr>
        <w:tab/>
      </w:r>
      <w:r>
        <w:rPr>
          <w:rFonts w:ascii="Palatino Linotype" w:hAnsi="Palatino Linotype"/>
          <w:sz w:val="48"/>
        </w:rPr>
        <w:tab/>
      </w:r>
      <w:r>
        <w:rPr>
          <w:rFonts w:ascii="Palatino Linotype" w:hAnsi="Palatino Linotype"/>
          <w:sz w:val="48"/>
        </w:rPr>
        <w:tab/>
      </w:r>
    </w:p>
    <w:p w14:paraId="13A63CB8" w14:textId="55B5978F" w:rsidR="00353ACE" w:rsidRDefault="005311F1">
      <w:pPr>
        <w:widowControl w:val="0"/>
        <w:rPr>
          <w:rFonts w:ascii="Palatino Linotype" w:hAnsi="Palatino Linotype"/>
          <w:b/>
          <w:sz w:val="48"/>
        </w:rPr>
      </w:pPr>
      <w:r>
        <w:rPr>
          <w:noProof/>
        </w:rPr>
        <w:drawing>
          <wp:anchor distT="57150" distB="57150" distL="57150" distR="57150" simplePos="0" relativeHeight="251657728" behindDoc="0" locked="0" layoutInCell="0" allowOverlap="1" wp14:anchorId="08F6EDD8" wp14:editId="276E8373">
            <wp:simplePos x="0" y="0"/>
            <wp:positionH relativeFrom="margin">
              <wp:posOffset>2640330</wp:posOffset>
            </wp:positionH>
            <wp:positionV relativeFrom="paragraph">
              <wp:posOffset>92710</wp:posOffset>
            </wp:positionV>
            <wp:extent cx="1371600" cy="14319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41278" w14:textId="77777777" w:rsidR="00353ACE" w:rsidRDefault="00353ACE">
      <w:pPr>
        <w:widowControl w:val="0"/>
        <w:rPr>
          <w:rFonts w:ascii="Palatino Linotype" w:hAnsi="Palatino Linotype"/>
          <w:b/>
          <w:sz w:val="48"/>
        </w:rPr>
      </w:pPr>
    </w:p>
    <w:p w14:paraId="5EF56533" w14:textId="77777777" w:rsidR="00353ACE" w:rsidRDefault="00353ACE">
      <w:pPr>
        <w:widowControl w:val="0"/>
        <w:rPr>
          <w:rFonts w:ascii="Palatino Linotype" w:hAnsi="Palatino Linotype"/>
          <w:sz w:val="100"/>
        </w:rPr>
      </w:pPr>
      <w:r>
        <w:rPr>
          <w:rFonts w:ascii="Palatino Linotype" w:hAnsi="Palatino Linotype"/>
          <w:b/>
          <w:sz w:val="100"/>
        </w:rPr>
        <w:tab/>
      </w:r>
    </w:p>
    <w:p w14:paraId="07384D0B" w14:textId="77777777" w:rsidR="00353ACE" w:rsidRDefault="00353ACE">
      <w:pPr>
        <w:widowControl w:val="0"/>
        <w:rPr>
          <w:rFonts w:ascii="Palatino Linotype" w:hAnsi="Palatino Linotype"/>
        </w:rPr>
      </w:pPr>
    </w:p>
    <w:p w14:paraId="15F0479C" w14:textId="77777777" w:rsidR="00353ACE" w:rsidRDefault="00353ACE">
      <w:pPr>
        <w:widowControl w:val="0"/>
        <w:rPr>
          <w:rFonts w:ascii="Palatino Linotype" w:hAnsi="Palatino Linotype"/>
        </w:rPr>
      </w:pPr>
    </w:p>
    <w:p w14:paraId="3DF7F062" w14:textId="77777777" w:rsidR="00353ACE" w:rsidRDefault="00353ACE">
      <w:pPr>
        <w:widowControl w:val="0"/>
        <w:rPr>
          <w:rFonts w:ascii="Palatino Linotype" w:hAnsi="Palatino Linotype"/>
        </w:rPr>
      </w:pPr>
    </w:p>
    <w:p w14:paraId="6BCDA8BB" w14:textId="77777777" w:rsidR="00353ACE" w:rsidRDefault="00353ACE">
      <w:pPr>
        <w:widowControl w:val="0"/>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p>
    <w:p w14:paraId="4BCEF290" w14:textId="77777777" w:rsidR="00353ACE" w:rsidRDefault="00353ACE">
      <w:pPr>
        <w:widowControl w:val="0"/>
        <w:rPr>
          <w:rFonts w:ascii="Palatino Linotype" w:hAnsi="Palatino Linotype"/>
        </w:rPr>
      </w:pPr>
    </w:p>
    <w:p w14:paraId="5D3C560D" w14:textId="77777777" w:rsidR="00353ACE" w:rsidRDefault="00353ACE">
      <w:pPr>
        <w:widowControl w:val="0"/>
        <w:rPr>
          <w:rFonts w:ascii="Palatino Linotype" w:hAnsi="Palatino Linotype"/>
        </w:rPr>
      </w:pPr>
    </w:p>
    <w:p w14:paraId="6EBE2575" w14:textId="77777777" w:rsidR="00353ACE" w:rsidRDefault="00353ACE">
      <w:pPr>
        <w:widowControl w:val="0"/>
        <w:rPr>
          <w:rFonts w:ascii="Palatino Linotype" w:hAnsi="Palatino Linotype"/>
        </w:rPr>
      </w:pPr>
    </w:p>
    <w:p w14:paraId="0FAFF98F" w14:textId="77777777" w:rsidR="00353ACE" w:rsidRDefault="00353ACE">
      <w:pPr>
        <w:widowControl w:val="0"/>
        <w:ind w:left="1440" w:right="1440"/>
        <w:jc w:val="both"/>
        <w:rPr>
          <w:rFonts w:ascii="Palatino Linotype" w:hAnsi="Palatino Linotype"/>
          <w:b/>
          <w:i/>
          <w:sz w:val="40"/>
        </w:rPr>
      </w:pPr>
      <w:r>
        <w:rPr>
          <w:rFonts w:ascii="Palatino Linotype" w:hAnsi="Palatino Linotype"/>
          <w:b/>
          <w:i/>
          <w:sz w:val="48"/>
        </w:rPr>
        <w:t>“</w:t>
      </w:r>
      <w:r>
        <w:rPr>
          <w:rFonts w:ascii="Palatino Linotype" w:hAnsi="Palatino Linotype"/>
          <w:sz w:val="48"/>
        </w:rPr>
        <w:t>Even God cannot realize love alone. Thus, the fundamental motivation behind the creation of the heavens and the earth was love.</w:t>
      </w:r>
      <w:r>
        <w:rPr>
          <w:rFonts w:ascii="Palatino Linotype" w:hAnsi="Palatino Linotype"/>
          <w:b/>
          <w:i/>
          <w:sz w:val="48"/>
        </w:rPr>
        <w:t>”</w:t>
      </w:r>
    </w:p>
    <w:p w14:paraId="6D05A6C2" w14:textId="77777777" w:rsidR="00353ACE" w:rsidRDefault="00353ACE">
      <w:pPr>
        <w:widowControl w:val="0"/>
        <w:ind w:left="720" w:right="720"/>
        <w:rPr>
          <w:rFonts w:ascii="Palatino Linotype" w:hAnsi="Palatino Linotype"/>
          <w:sz w:val="48"/>
        </w:rPr>
      </w:pPr>
    </w:p>
    <w:p w14:paraId="0CDB4914" w14:textId="77777777" w:rsidR="00353ACE" w:rsidRDefault="00353ACE">
      <w:pPr>
        <w:widowControl w:val="0"/>
        <w:rPr>
          <w:rFonts w:ascii="Palatino Linotype" w:hAnsi="Palatino Linotype"/>
        </w:rPr>
      </w:pPr>
      <w:r>
        <w:rPr>
          <w:rFonts w:ascii="Palatino Linotype" w:hAnsi="Palatino Linotype"/>
          <w:sz w:val="48"/>
        </w:rPr>
        <w:tab/>
      </w:r>
      <w:r>
        <w:rPr>
          <w:rFonts w:ascii="Palatino Linotype" w:hAnsi="Palatino Linotype"/>
          <w:sz w:val="48"/>
        </w:rPr>
        <w:tab/>
      </w:r>
      <w:r>
        <w:rPr>
          <w:rFonts w:ascii="Palatino Linotype" w:hAnsi="Palatino Linotype"/>
          <w:sz w:val="48"/>
        </w:rPr>
        <w:tab/>
      </w:r>
      <w:r>
        <w:rPr>
          <w:rFonts w:ascii="Palatino Linotype" w:hAnsi="Palatino Linotype"/>
          <w:sz w:val="48"/>
        </w:rPr>
        <w:tab/>
      </w:r>
      <w:r>
        <w:rPr>
          <w:rFonts w:ascii="Palatino Linotype" w:hAnsi="Palatino Linotype"/>
          <w:sz w:val="48"/>
        </w:rPr>
        <w:tab/>
      </w:r>
      <w:r>
        <w:rPr>
          <w:rFonts w:ascii="Palatino Linotype" w:hAnsi="Palatino Linotype"/>
          <w:sz w:val="48"/>
        </w:rPr>
        <w:tab/>
      </w:r>
      <w:r>
        <w:rPr>
          <w:rFonts w:ascii="Palatino Linotype" w:hAnsi="Palatino Linotype"/>
          <w:sz w:val="48"/>
        </w:rPr>
        <w:tab/>
      </w:r>
      <w:r>
        <w:rPr>
          <w:rFonts w:ascii="Palatino Linotype" w:hAnsi="Palatino Linotype"/>
          <w:sz w:val="48"/>
        </w:rPr>
        <w:tab/>
      </w:r>
      <w:r>
        <w:rPr>
          <w:rFonts w:ascii="Palatino Linotype" w:hAnsi="Palatino Linotype"/>
          <w:sz w:val="48"/>
        </w:rPr>
        <w:tab/>
      </w:r>
    </w:p>
    <w:p w14:paraId="538F4D9F" w14:textId="77777777" w:rsidR="00353ACE" w:rsidRDefault="00353ACE">
      <w:pPr>
        <w:spacing w:after="199"/>
        <w:rPr>
          <w:rFonts w:ascii="Palatino Linotype" w:hAnsi="Palatino Linotype"/>
          <w:b/>
        </w:rPr>
      </w:pPr>
      <w:r>
        <w:rPr>
          <w:rFonts w:ascii="Palatino Linotype" w:hAnsi="Palatino Linotype"/>
        </w:rPr>
        <w:br w:type="page"/>
      </w:r>
      <w:r>
        <w:rPr>
          <w:rFonts w:ascii="Palatino Linotype" w:hAnsi="Palatino Linotype"/>
        </w:rPr>
        <w:lastRenderedPageBreak/>
        <w:t xml:space="preserve"> </w:t>
      </w:r>
    </w:p>
    <w:p w14:paraId="3BA19FEF" w14:textId="77777777" w:rsidR="00353ACE" w:rsidRDefault="00353ACE">
      <w:pPr>
        <w:spacing w:after="199"/>
        <w:rPr>
          <w:rFonts w:ascii="Palatino Linotype" w:hAnsi="Palatino Linotype"/>
          <w:b/>
        </w:rPr>
      </w:pPr>
    </w:p>
    <w:p w14:paraId="42815F21" w14:textId="77777777" w:rsidR="00353ACE" w:rsidRDefault="00353ACE">
      <w:pPr>
        <w:spacing w:after="199"/>
        <w:rPr>
          <w:rFonts w:ascii="Palatino Linotype" w:hAnsi="Palatino Linotype"/>
          <w:b/>
        </w:rPr>
      </w:pPr>
    </w:p>
    <w:p w14:paraId="782B3D84" w14:textId="77777777" w:rsidR="00353ACE" w:rsidRDefault="00353ACE">
      <w:pPr>
        <w:spacing w:after="199"/>
        <w:rPr>
          <w:rFonts w:ascii="Palatino Linotype" w:hAnsi="Palatino Linotype"/>
          <w:b/>
        </w:rPr>
      </w:pPr>
    </w:p>
    <w:p w14:paraId="2DE3EA90" w14:textId="77777777" w:rsidR="00353ACE" w:rsidRDefault="00353ACE">
      <w:pPr>
        <w:spacing w:after="199"/>
        <w:rPr>
          <w:rFonts w:ascii="Palatino Linotype" w:hAnsi="Palatino Linotype"/>
          <w:b/>
        </w:rPr>
      </w:pPr>
    </w:p>
    <w:p w14:paraId="1BAA68A9" w14:textId="77777777" w:rsidR="00353ACE" w:rsidRDefault="00353ACE">
      <w:pPr>
        <w:spacing w:after="199"/>
        <w:rPr>
          <w:rFonts w:ascii="Palatino Linotype" w:hAnsi="Palatino Linotype"/>
          <w:b/>
        </w:rPr>
      </w:pPr>
    </w:p>
    <w:p w14:paraId="737DE6C5" w14:textId="77777777" w:rsidR="00353ACE" w:rsidRDefault="00353ACE">
      <w:pPr>
        <w:spacing w:after="199"/>
        <w:rPr>
          <w:rFonts w:ascii="Palatino Linotype" w:hAnsi="Palatino Linotype"/>
          <w:b/>
        </w:rPr>
      </w:pPr>
    </w:p>
    <w:p w14:paraId="400B096E" w14:textId="77777777" w:rsidR="00353ACE" w:rsidRDefault="00353ACE">
      <w:pPr>
        <w:spacing w:after="199"/>
        <w:rPr>
          <w:rFonts w:ascii="Palatino Linotype" w:hAnsi="Palatino Linotype"/>
          <w:b/>
        </w:rPr>
      </w:pPr>
    </w:p>
    <w:p w14:paraId="0275902A" w14:textId="77777777" w:rsidR="00353ACE" w:rsidRDefault="00353ACE">
      <w:pPr>
        <w:spacing w:after="199"/>
        <w:rPr>
          <w:rFonts w:ascii="Palatino Linotype" w:hAnsi="Palatino Linotype"/>
          <w:b/>
        </w:rPr>
      </w:pPr>
    </w:p>
    <w:p w14:paraId="73284E82" w14:textId="77777777" w:rsidR="00353ACE" w:rsidRDefault="00353ACE">
      <w:pPr>
        <w:spacing w:after="199"/>
        <w:rPr>
          <w:rFonts w:ascii="Palatino Linotype" w:hAnsi="Palatino Linotype"/>
          <w:b/>
        </w:rPr>
      </w:pPr>
    </w:p>
    <w:p w14:paraId="6C58B45B" w14:textId="77777777" w:rsidR="00353ACE" w:rsidRDefault="00353ACE">
      <w:pPr>
        <w:spacing w:after="199"/>
        <w:rPr>
          <w:rFonts w:ascii="Palatino Linotype" w:hAnsi="Palatino Linotype"/>
          <w:b/>
        </w:rPr>
      </w:pPr>
    </w:p>
    <w:p w14:paraId="220C03D1" w14:textId="77777777" w:rsidR="00353ACE" w:rsidRDefault="00353ACE">
      <w:pPr>
        <w:spacing w:after="199"/>
        <w:rPr>
          <w:rFonts w:ascii="Palatino Linotype" w:hAnsi="Palatino Linotype"/>
          <w:b/>
        </w:rPr>
      </w:pPr>
    </w:p>
    <w:p w14:paraId="41FB2D09" w14:textId="77777777" w:rsidR="00353ACE" w:rsidRDefault="00353ACE">
      <w:pPr>
        <w:spacing w:after="199"/>
        <w:jc w:val="center"/>
        <w:rPr>
          <w:rFonts w:ascii="Palatino Linotype" w:hAnsi="Palatino Linotype"/>
          <w:b/>
          <w:sz w:val="36"/>
        </w:rPr>
      </w:pPr>
      <w:r>
        <w:rPr>
          <w:rFonts w:ascii="Palatino Linotype" w:hAnsi="Palatino Linotype"/>
          <w:b/>
          <w:sz w:val="36"/>
        </w:rPr>
        <w:t>CHEON SEONG GYEONG</w:t>
      </w:r>
    </w:p>
    <w:p w14:paraId="5BFB9061" w14:textId="77777777" w:rsidR="00353ACE" w:rsidRDefault="00353ACE">
      <w:pPr>
        <w:spacing w:after="199"/>
        <w:jc w:val="center"/>
        <w:rPr>
          <w:rFonts w:ascii="Palatino Linotype" w:hAnsi="Palatino Linotype"/>
          <w:b/>
          <w:sz w:val="36"/>
        </w:rPr>
      </w:pPr>
      <w:r>
        <w:rPr>
          <w:rFonts w:ascii="Palatino Linotype" w:hAnsi="Palatino Linotype"/>
          <w:b/>
          <w:sz w:val="36"/>
        </w:rPr>
        <w:t xml:space="preserve">English Edition, August 12, 2014 </w:t>
      </w:r>
    </w:p>
    <w:p w14:paraId="5CDEB879" w14:textId="77777777" w:rsidR="00353ACE" w:rsidRDefault="00353ACE">
      <w:pPr>
        <w:spacing w:after="199"/>
        <w:jc w:val="center"/>
        <w:rPr>
          <w:rFonts w:ascii="Palatino Linotype" w:hAnsi="Palatino Linotype"/>
          <w:b/>
          <w:sz w:val="36"/>
        </w:rPr>
      </w:pPr>
      <w:r>
        <w:rPr>
          <w:rFonts w:ascii="Palatino Linotype" w:hAnsi="Palatino Linotype"/>
          <w:b/>
          <w:sz w:val="36"/>
        </w:rPr>
        <w:t>The Holy Scripture of Cheon Il Guk</w:t>
      </w:r>
    </w:p>
    <w:p w14:paraId="6757CEA0" w14:textId="77777777" w:rsidR="00353ACE" w:rsidRDefault="00353ACE">
      <w:pPr>
        <w:spacing w:after="199"/>
        <w:jc w:val="center"/>
        <w:rPr>
          <w:rFonts w:ascii="Palatino Linotype" w:hAnsi="Palatino Linotype"/>
          <w:b/>
          <w:sz w:val="36"/>
        </w:rPr>
      </w:pPr>
      <w:r>
        <w:rPr>
          <w:rFonts w:ascii="Palatino Linotype" w:hAnsi="Palatino Linotype"/>
          <w:b/>
          <w:sz w:val="36"/>
        </w:rPr>
        <w:t>p. 74-92</w:t>
      </w:r>
    </w:p>
    <w:p w14:paraId="2E9EB3B5" w14:textId="77777777" w:rsidR="00353ACE" w:rsidRDefault="00353ACE">
      <w:pPr>
        <w:spacing w:after="199"/>
        <w:rPr>
          <w:rFonts w:ascii="Palatino Linotype" w:hAnsi="Palatino Linotype"/>
          <w:b/>
        </w:rPr>
      </w:pPr>
    </w:p>
    <w:p w14:paraId="1960E998" w14:textId="77777777" w:rsidR="00353ACE" w:rsidRDefault="00353ACE">
      <w:pPr>
        <w:spacing w:after="199"/>
        <w:rPr>
          <w:rFonts w:ascii="Palatino Linotype" w:hAnsi="Palatino Linotype"/>
          <w:b/>
        </w:rPr>
      </w:pPr>
    </w:p>
    <w:p w14:paraId="35EE2098" w14:textId="77777777" w:rsidR="00353ACE" w:rsidRDefault="00353ACE">
      <w:pPr>
        <w:spacing w:after="199"/>
        <w:rPr>
          <w:rFonts w:ascii="Palatino Linotype" w:hAnsi="Palatino Linotype"/>
          <w:b/>
        </w:rPr>
      </w:pPr>
    </w:p>
    <w:p w14:paraId="0B653FCA" w14:textId="77777777" w:rsidR="00353ACE" w:rsidRDefault="00353ACE">
      <w:pPr>
        <w:spacing w:after="199"/>
        <w:rPr>
          <w:rFonts w:ascii="Palatino Linotype" w:hAnsi="Palatino Linotype"/>
          <w:b/>
        </w:rPr>
      </w:pPr>
    </w:p>
    <w:p w14:paraId="464CD052" w14:textId="77777777" w:rsidR="00353ACE" w:rsidRDefault="00353ACE">
      <w:pPr>
        <w:spacing w:after="199"/>
        <w:rPr>
          <w:rFonts w:ascii="Palatino Linotype" w:hAnsi="Palatino Linotype"/>
          <w:b/>
        </w:rPr>
      </w:pPr>
      <w:r>
        <w:rPr>
          <w:rFonts w:ascii="Palatino Linotype" w:hAnsi="Palatino Linotype"/>
          <w:b/>
        </w:rPr>
        <w:tab/>
      </w:r>
      <w:r>
        <w:rPr>
          <w:rFonts w:ascii="Palatino Linotype" w:hAnsi="Palatino Linotype"/>
          <w:b/>
        </w:rPr>
        <w:tab/>
      </w:r>
    </w:p>
    <w:p w14:paraId="0BE0AC83" w14:textId="77777777" w:rsidR="00353ACE" w:rsidRDefault="00353ACE">
      <w:pPr>
        <w:spacing w:after="199"/>
        <w:rPr>
          <w:rFonts w:ascii="Palatino Linotype" w:hAnsi="Palatino Linotype"/>
          <w:b/>
        </w:rPr>
      </w:pPr>
    </w:p>
    <w:p w14:paraId="4546E572" w14:textId="77777777" w:rsidR="00353ACE" w:rsidRDefault="00353ACE">
      <w:pPr>
        <w:spacing w:after="199" w:line="401" w:lineRule="exact"/>
        <w:rPr>
          <w:rFonts w:ascii="Palatino Linotype" w:hAnsi="Palatino Linotype"/>
          <w:b/>
        </w:rPr>
      </w:pPr>
    </w:p>
    <w:p w14:paraId="4BDD27AC" w14:textId="77777777" w:rsidR="00353ACE" w:rsidRDefault="00353ACE">
      <w:pPr>
        <w:spacing w:after="199" w:line="401" w:lineRule="exact"/>
        <w:rPr>
          <w:rFonts w:ascii="Palatino Linotype" w:hAnsi="Palatino Linotype"/>
          <w:sz w:val="36"/>
        </w:rPr>
      </w:pPr>
      <w:r>
        <w:rPr>
          <w:rFonts w:ascii="Palatino Linotype" w:hAnsi="Palatino Linotype"/>
          <w:sz w:val="36"/>
        </w:rPr>
        <w:t>Family Federation of Long Island</w:t>
      </w:r>
    </w:p>
    <w:p w14:paraId="7E47C27A" w14:textId="77777777" w:rsidR="00353ACE" w:rsidRDefault="00353ACE">
      <w:pPr>
        <w:spacing w:after="199" w:line="401" w:lineRule="exact"/>
        <w:rPr>
          <w:rFonts w:ascii="Palatino Linotype" w:hAnsi="Palatino Linotype"/>
          <w:sz w:val="36"/>
        </w:rPr>
      </w:pPr>
      <w:r>
        <w:rPr>
          <w:rFonts w:ascii="Palatino Linotype" w:hAnsi="Palatino Linotype"/>
          <w:sz w:val="36"/>
        </w:rPr>
        <w:t>45 Front Street</w:t>
      </w:r>
    </w:p>
    <w:p w14:paraId="21FCD016" w14:textId="77777777" w:rsidR="00353ACE" w:rsidRDefault="00353ACE">
      <w:pPr>
        <w:spacing w:after="199" w:line="401" w:lineRule="exact"/>
        <w:rPr>
          <w:rFonts w:ascii="Palatino Linotype" w:hAnsi="Palatino Linotype"/>
          <w:sz w:val="36"/>
        </w:rPr>
      </w:pPr>
      <w:r>
        <w:rPr>
          <w:rFonts w:ascii="Palatino Linotype" w:hAnsi="Palatino Linotype"/>
          <w:sz w:val="36"/>
        </w:rPr>
        <w:t>Hempstead, NY 11550</w:t>
      </w:r>
    </w:p>
    <w:p w14:paraId="7AC7A8F1" w14:textId="77777777" w:rsidR="00353ACE" w:rsidRDefault="00353ACE">
      <w:pPr>
        <w:spacing w:after="199" w:line="401" w:lineRule="exact"/>
        <w:rPr>
          <w:rFonts w:ascii="Palatino Linotype" w:hAnsi="Palatino Linotype"/>
          <w:sz w:val="36"/>
        </w:rPr>
      </w:pPr>
      <w:r>
        <w:rPr>
          <w:rFonts w:ascii="Palatino Linotype" w:hAnsi="Palatino Linotype"/>
          <w:sz w:val="36"/>
        </w:rPr>
        <w:t>516-481-7322</w:t>
      </w:r>
    </w:p>
    <w:p w14:paraId="58A9144B" w14:textId="77777777" w:rsidR="00353ACE" w:rsidRDefault="00353ACE">
      <w:pPr>
        <w:spacing w:after="199" w:line="401" w:lineRule="exact"/>
        <w:rPr>
          <w:rFonts w:ascii="Palatino Linotype" w:hAnsi="Palatino Linotype"/>
          <w:b/>
          <w:sz w:val="36"/>
        </w:rPr>
      </w:pPr>
      <w:r>
        <w:rPr>
          <w:rFonts w:ascii="Palatino Linotype" w:hAnsi="Palatino Linotype"/>
          <w:b/>
          <w:sz w:val="36"/>
        </w:rPr>
        <w:t>Email: famfed@lifam.org</w:t>
      </w:r>
    </w:p>
    <w:p w14:paraId="697C6D11" w14:textId="77777777" w:rsidR="00353ACE" w:rsidRDefault="00353ACE">
      <w:pPr>
        <w:spacing w:after="199" w:line="401" w:lineRule="exact"/>
        <w:rPr>
          <w:rFonts w:ascii="Palatino Linotype" w:hAnsi="Palatino Linotype"/>
          <w:sz w:val="36"/>
        </w:rPr>
      </w:pPr>
      <w:r>
        <w:rPr>
          <w:rFonts w:ascii="Palatino Linotype" w:hAnsi="Palatino Linotype"/>
          <w:b/>
          <w:sz w:val="36"/>
        </w:rPr>
        <w:t>Website: www.lifam.org</w:t>
      </w:r>
    </w:p>
    <w:p w14:paraId="65710DA0" w14:textId="77777777" w:rsidR="00353ACE" w:rsidRDefault="00353ACE">
      <w:pPr>
        <w:spacing w:after="199" w:line="401" w:lineRule="exact"/>
        <w:rPr>
          <w:rFonts w:ascii="Palatino Linotype" w:hAnsi="Palatino Linotype"/>
          <w:b/>
          <w:sz w:val="30"/>
        </w:rPr>
      </w:pPr>
      <w:r>
        <w:rPr>
          <w:rFonts w:ascii="Palatino Linotype" w:hAnsi="Palatino Linotype"/>
          <w:b/>
          <w:i/>
          <w:sz w:val="36"/>
        </w:rPr>
        <w:t>Tom Corley, Pastor</w:t>
      </w:r>
    </w:p>
    <w:p w14:paraId="3D2494E8" w14:textId="77777777" w:rsidR="00353ACE" w:rsidRDefault="00353ACE">
      <w:pPr>
        <w:spacing w:after="199" w:line="0" w:lineRule="atLeast"/>
        <w:rPr>
          <w:rFonts w:ascii="Palatino Linotype" w:hAnsi="Palatino Linotype"/>
          <w:b/>
          <w:sz w:val="36"/>
        </w:rPr>
      </w:pPr>
      <w:r>
        <w:rPr>
          <w:rFonts w:ascii="Palatino Linotype" w:hAnsi="Palatino Linotype"/>
          <w:b/>
          <w:sz w:val="30"/>
        </w:rPr>
        <w:br w:type="page"/>
      </w:r>
    </w:p>
    <w:p w14:paraId="3F7163B2" w14:textId="77777777" w:rsidR="00353ACE" w:rsidRDefault="00353ACE">
      <w:pPr>
        <w:spacing w:after="199" w:line="0" w:lineRule="atLeast"/>
        <w:jc w:val="center"/>
        <w:rPr>
          <w:rFonts w:ascii="Palatino Linotype" w:hAnsi="Palatino Linotype"/>
          <w:sz w:val="30"/>
          <w:lang w:eastAsia="zh-CN"/>
        </w:rPr>
      </w:pPr>
      <w:r>
        <w:rPr>
          <w:rFonts w:ascii="Palatino Linotype" w:hAnsi="Palatino Linotype"/>
          <w:b/>
          <w:sz w:val="36"/>
        </w:rPr>
        <w:t xml:space="preserve">CHAPTER 3 </w:t>
      </w:r>
    </w:p>
    <w:p w14:paraId="7C0A6E37"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Section 1. God’s Work of Creation</w:t>
      </w:r>
    </w:p>
    <w:p w14:paraId="373329EB"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 Heaven and earth did not simply originate from matter, nor did they emerge spontaneously or by chance. God, the Creator, exists. He is the first cause of the cosmos. He is absolute, eternal, unchanging and good. He made all things in the universe according to His purpose to create joy. However, one cannot feel joy alone. In order for a subject partner to feel joy, an object partner is absolutely necessary. The greatest joy comes from the exchange of love between subject and object partners.</w:t>
      </w:r>
    </w:p>
    <w:p w14:paraId="40DBF29D"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 Heaven and earth originated from the Will of the One. Because God, our Heavenly Parent, exists, the created world came into existence. God, the Parent of heaven and earth, is the central Being. That is why God is one with all beings of this world. God desires, on one hand, to come down to earth from above along a vertical line, in order to stand at the center. On the other hand, He desires to connect everything on the horizontal plane with that center.</w:t>
      </w:r>
    </w:p>
    <w:p w14:paraId="50F74D7F"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3) In the beginning, when God created heaven and earth, He had a design for the cosmos, an ideal and a purpose for it. Through it, He wanted His creation to correspond to His own internal standard so that He could relate to it forever. The center of it all was God’s heart of love. The origin of the cosmos was God Himself, and it was God’s heart that provided the original impulse that set in motion the phenomena of creation. From that heart of love springs the ideal realm where all things come into oneness.</w:t>
      </w:r>
    </w:p>
    <w:p w14:paraId="3A64E085"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God’s plan for creation</w:t>
      </w:r>
    </w:p>
    <w:p w14:paraId="4B0630EC"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4) Adam and Eve are God’s body. They are God’s visible body and they are in the position of the visible God. God is the originator of energy; He cannot be seen even in the spirit world. He has no form. Hence, in order to guide and govern the physical world, He has to assume an external, physical form. If instead of falling Adam and Eve had reached perfection while living on earth and then gone on to the heavenly world, the world would have become the visible form of God. The invisible God and visible Adam and Eve would have been one. Then, since Adam and Eve’s laughter would have been God’s laughter, it would have been the laughter of heaven and earth. God created this world so that He, who is incorporeal, could emerge </w:t>
      </w:r>
      <w:r>
        <w:rPr>
          <w:rFonts w:ascii="Palatino Linotype" w:hAnsi="Palatino Linotype"/>
          <w:sz w:val="32"/>
        </w:rPr>
        <w:lastRenderedPageBreak/>
        <w:t>on earth in substance. In other words, this world was created so the incorporeal God could emerge as the substantial God.</w:t>
      </w:r>
    </w:p>
    <w:p w14:paraId="478FA912"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5) God is the womb of human beings and the nucleus of all things in the universe. Then why did God, the nucleus of all things have to create the heavens and the earth? It is because if a nucleus exists alone, it will perish or disintegrate. Consider electricity. No matter how perfect a positive charge is, without a negative charge it will disappear. There are no exceptions to this. If a plus wants to survive, it has to align with the principle that sustains its life. Therefore, through the plan of creation, there will emerge a perfect minus. It is because existence depends upon the interaction between the two.</w:t>
      </w:r>
    </w:p>
    <w:p w14:paraId="6D56017C"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6) God, who made all things of creation in heaven and on earth, established His perfect substantial object partners in the external world to reflect His feelings, the inner world of His mind. He did this so that He could fully interact with them. He created human beings as object partners who would take the responsibility for this, endowing them with a foundation that would allow them to engage in perfect giving and receiving. That is why, of all His creation, God loves human beings the most, and why they appreciate God the most. They respect God. Therefore they go in search of God and God comes in search of them.</w:t>
      </w:r>
    </w:p>
    <w:p w14:paraId="1783EC1C"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7) When we say “God is the Lord, the Creator who made heaven and earth,” we mean that He is the origin and subject partner of all things. Hence, all things of creation are His object partners. An artist who wants to create a masterpiece will first plan it in his or her mind. The artist expects the work to unfold accordingly to plan and that the result will be pleasing. What does it mean to be pleasing? It means that the work of art should be pleasing to the eyes, the ears, the mouth, and every cell in the body in a harmonious way. Then it will be pleasing to the mind, which represents the body. Seen in this way, the original standard is unity of the mind and body. Our spirit selves have five spiritual senses; our physical selves have five physical senses. These two should be in perfect harmony. Harmony between the mind and body begins with true love.</w:t>
      </w:r>
    </w:p>
    <w:p w14:paraId="3B059D9A"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8) God is the subject partner who created the universe. Even though God is the subject partner of human beings, and we are His sons and daughters, He follows the principle of “I exist for human beings.” Because of this we can be happy people. There is nothing more we would want. Originally we should have had this status, but we failed to attain it. That is why we hunger to possess the very best thing. The very best thing is God’s love.</w:t>
      </w:r>
    </w:p>
    <w:p w14:paraId="617BF5F5"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lastRenderedPageBreak/>
        <w:t>9) God created for the sake of those with whom He intended to form a relationship. He invested tremendous energy at the outset, but not for Himself, not for His own pleasure. He invested everything to create partners with whom He could build a relationship. In the pursuit of ideal partners, God invested Himself totally, creating everything in heaven and on earth.</w:t>
      </w:r>
    </w:p>
    <w:p w14:paraId="6B97B01D"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10) What comes first, existence or life? Philosophy places the questions of existence first. It does not deal with life. Then from where does life come? Life does not come from itself; it comes from parents’ love. God governs the world of life and the world of love. In fact, life precedes existence, but philosophy deals only with questions that come after existence. It is life that moves all existing things. Then what is the cause that moves life? Love moves life. Because life comes from love, the natural way of life is to seek relationships of love and to attain the outcomes of love. This is the heart that lies behind the creation of heaven and earth.</w:t>
      </w:r>
    </w:p>
    <w:p w14:paraId="354C28E5"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11) No matter how great God is, He is lonely if He cannot feel love. He would want to hug even a cat and say “I did such a good job making this cat. When I made its ears, I felt good. I made its paws like this so it could easily catch mice. It gives me such a good feeling.” This good feeling toward everything He made is related to God’s inner heart and motivation.</w:t>
      </w:r>
    </w:p>
    <w:p w14:paraId="45C9A372"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12) God is still striving to use His power of creation to build a new environment for us. He has that power. However, as long as we are in the fallen realm, it is not possible. It cannot be done unless we meet certain conditions. It is not because God lacks power that He has not done this. When the conditions are ripe, when the arrangements are in place for God to move, then a new history and a new environment can emerge, no matter the time, no matter the age. God has the same power and authority today that He had in the beginning when He created all things. He has possessed that power throughout the course of history; He possesses it today, and He will possess it in the future. He is the eternal Lord of Creation.</w:t>
      </w:r>
    </w:p>
    <w:p w14:paraId="6390267A"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13) When God began the creation, He had His Will, He had an idea, and He had a master plan. Thus, God’s original Will went along with the plan to create human beings, and based on that plan, He built a world correlative to us. That is why, despite the human Fall, we who live in the realm of God’s providence of salvation in this day and age have to stand at the center of His Will, that is within the realm of His Will and plan. The time has come. That is why God is preparing the conditions by which we can enter the realm of His Will and plan. Over the course of history, numerous religions </w:t>
      </w:r>
      <w:r>
        <w:rPr>
          <w:rFonts w:ascii="Palatino Linotype" w:hAnsi="Palatino Linotype"/>
          <w:sz w:val="32"/>
        </w:rPr>
        <w:lastRenderedPageBreak/>
        <w:t>have emerged with the purpose of pioneering the environment, setting the conditions so that we can enter the realm of His plan.</w:t>
      </w:r>
    </w:p>
    <w:p w14:paraId="2C20FCE6"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God’s total investment in the creation</w:t>
      </w:r>
    </w:p>
    <w:p w14:paraId="0892D096"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14) When God created heaven and earth, why did He create human beings? As long as God was without a partner, He had no stimulation. He made human beings as His partners, who would allow Him to feel love, life and hope. God did not create human beings as the Bible seems to imply, simply by saying, “Let there be you!” In reality, God put all his life, love and hope on the line to create human beings. We can say in short that God invested everything into the relationship between Himself and human beings. His was an unconditional, total investment. This reveals to us that God’s intention is to realize true love. For love, he invested in His counterparts one hundred percent. The process of God investing Himself requires Him to deplete His energy, but because He invests everything totally, the outcome is not depletion. When He invests one hundred percent and completes His work, the counterparts in whom he invested one hundred percent, after they have perfected themselves one hundred percent, return to God and infuse their love into Him. They emerge with everything God invested in them coalesced together with their own power of love, their value, and their honor as his partners. Possessing all of this, they stimulate God, and God can finally feel joy.</w:t>
      </w:r>
    </w:p>
    <w:p w14:paraId="0358B37B"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15) Parents instinctively invest everything for their children. God is the same. God does not invest himself for His own sake. He exists not for Himself, but for His counterparts. If God were to exist only for Himself, He would not be the God of true love. Love, life, and hope are realized when parents sacrifice themselves completely for their children with the desire to be together with them. Accordingly, the true God of true love, true life, and true hope wishes to give His true love, true life and true hope to human beings. He gives these things not to please Himself, but to please those who receive them.</w:t>
      </w:r>
    </w:p>
    <w:p w14:paraId="7CEA36DE"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16) In creating His partners, the true God completely invested Himself to fashion them into the most valuable, ideal and perfect form. This means that once He created Adam and Eve, God lived for their sake, not His own. God moved from the time of living for His own sake to the time of living for the sake of His partners. An ideal being does not live for his or her own sake. An ideal being lives for the sake of others, for the sake of the object partner. This is the core principle of the universe.</w:t>
      </w:r>
    </w:p>
    <w:p w14:paraId="4047E3E6"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lastRenderedPageBreak/>
        <w:t>17) The Bible gives the impression that since God is omniscient and omnipotent, He brought everything into being by merely saying “ Let there be heaven” and “Let there be earth.” but this not the case. God invested everything, all the energy He had, by investing the full power of love, He created all things as offering and gifts for His beloved sons and daughters who were to come, His beloved future family.</w:t>
      </w:r>
    </w:p>
    <w:p w14:paraId="20FED522"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18) Creation entails the investment of energy. Every artist in the world desires to create the greatest of masterpieces. He or she invests everything, spirit, heart, and soul, with utmost devotion. It is not partial investment, but total investment that gives birth to the perfect masterpiece. Perfection finally comes when the created object needs nothings more. Can you fully love the object of hope that you made while withholding something of yourself, withholding your flesh and blood? It is only when you have given everything, your bones, your flesh, your ideas and everything you possess, that you can bond with what you have created as the object of your hope. That is why I am saying that the beginning of the process of creation itself could have been possible only through investment. There has to be an investment of energy. Nothing can be made without the investment of energy. Committed to the principle that a perfect object partner is created from an infusion of all one’s energy, God invested everything He had as the subject partner in order to create His object partner. God’s work of creation was the beginning of His movement toward the state of existing not for Himself, but for His object partner.</w:t>
      </w:r>
    </w:p>
    <w:p w14:paraId="6B434660"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19) In order to create all things, God had to pour out His very essence. That is, He invested a great deal of energy. This could have depleted His energy and resulted in God suffering a loss. Yet, He created the world with love, to be His object partner, and He devoted Himself to fulfilling this purpose. His investment was not to bear fruit in Himself but rather in His partner. Since God created with love, even though he fully invested Himself, He did not feel diminished. Rather, He felt satisfied. This became a principle, and this essence of parental love became the tradition. God’s total self-investment meant that He was not conscious of Himself as He worked. He was so immersed in pursuing the purpose of His partner that He completely forgot Himself. In the end, God wants to live for the sake of the human beings whom He created. This is the basic principle of creation.</w:t>
      </w:r>
    </w:p>
    <w:p w14:paraId="0EEFC697"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20) In the world of physics, the input is greater than the output. But in the world of love, the input is less than the output. Because this principle applies on the horizontal plane, the universe exists forever. Consumption depletes everything. But because of its constant motion, the energy of love </w:t>
      </w:r>
      <w:r>
        <w:rPr>
          <w:rFonts w:ascii="Palatino Linotype" w:hAnsi="Palatino Linotype"/>
          <w:sz w:val="32"/>
        </w:rPr>
        <w:lastRenderedPageBreak/>
        <w:t>that is invested without limit is not consumed or depleted; rather it is expanded. Thus, God’s existence is perpetuated based on love. The universe maintains its existence eternally through this continuous circular motion. Therefore, from the family to the tribe, from the tribe to the nation, and from the nation to the world, everything expands on the same basis and with the same value. Thus all people in the universe will be in agreement, like unto a single human brain, and we will be able to build the ideal world, and the realm of total oneness in unity and peace.</w:t>
      </w:r>
    </w:p>
    <w:p w14:paraId="1FA2501F"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God created through principle and law</w:t>
      </w:r>
    </w:p>
    <w:p w14:paraId="30E870C2"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21) God gave Adam and Eve the commandment as a condition of faith, when they were in the position of His object partners. However, from now on, God will seek something more substantial. Therefore, we must unite our minds and bodies in order to embody God. We must become more than someone whom God can relate to as only His object partner. By adhering to the laws of creation, we must become His substantial self.</w:t>
      </w:r>
    </w:p>
    <w:p w14:paraId="603A7E7E"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22) The Bible describes God’s creation of heaven and earth in simple terms, saying that God created heaven and earth through the Word. The impression is that when He spoke the words, “Let there be...,” that entity appeared with a snappy “Here I am!” When God said, “Let there be light,” the stars appeared. When God said, “Let dry ground appear,” the earth simply formed itself. However, please be aware that in this process God maintained the principle of progression, starting with the lowest and simplest things going on to create higher and more complex things according to an all-encompassing order and law.</w:t>
      </w:r>
    </w:p>
    <w:p w14:paraId="3F139492"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23) In people’s lives, true love for the sake of others is the foundation for mutual relationships. We experience this first in the true love of parents. Parents’ true love, rooted in God’s true love, can perfect individuals. Perfected individuals, who then become husband and wife and build an ideal family, can bestow true love upon their children. That is the order of creation. The ideal world on earth expands from the perfect individual to a family, society, nation and world of true love. Our present world, however, emerged from a beginning very different from this ideal and expanded according to the results of the fall. This world is separated from the proper order of true love, the essential dynamic of God’s creation. The world today, which ignores the order of God’s creation and follows man-made structures, social forms and laws, cannot give rise to ideal individuals, families, or nations.</w:t>
      </w:r>
    </w:p>
    <w:p w14:paraId="6D3774FC"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lastRenderedPageBreak/>
        <w:t>24) When God created the heavens and the earth, He first made all things and then He created human beings as His object partners. The dynamic of giving and receiving is a basic law, so until you give everything, nothing will return. This is the principle. A husband has to love his wife completely before she will say, “I completely love my husband.” Only when she has received his complete love will she begin to give back completely. This is a principle of heaven and earth. Thus, only when you receive completely from your subject partner do you reciprocate completely. If you were to reciprocate before you received completely, what you returned would not be perfect and complete. This is give and receive action based on love; it is a law of the universe based on the Principle.</w:t>
      </w:r>
    </w:p>
    <w:p w14:paraId="038FE07C"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25) We can see that the process of God’s creation follows a principle of three stages. First God has an idea, then He completes that idea in His mind, and finally He manifests that idea. He formed all things of creation through these three stages. Of course, God cannot substantiate His word in His mind alone. For this, He too had to unite His mind and body. That is how He could finally bring about His creation when He spoke, “Let it be created like this!”</w:t>
      </w:r>
    </w:p>
    <w:p w14:paraId="41A3AF1E"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26) God’s process of creation began from the concept of creating His counterparts and the motivation to do so. He began with extremely tiny entities. When they were complete, He added higher motivation and purpose and advanced to larger entities. He continued this process to achieve stages ever more complex, adding new design elements and higher purposes until He came to create human beings.</w:t>
      </w:r>
    </w:p>
    <w:p w14:paraId="3F81E2F9"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27) Based on the principle, God the Creator substantially developed all things from the beginning of creation, throughout history and until now, though a process of growth. He created Adam and Eve to go through the same process. Where did this begin for them? In the same way that tiny cells combine together to form bigger things, a baby is formed through ten months (lunar calendar) in the womb to emerge as a male or female child. If this were not the case, we would have no way to explain the logic of the inheritance of life. In other words, the realm of the object partner must correspond to the realm of the subject partner; in Divine Principle terms, an external form that corresponds to the internal nature.</w:t>
      </w:r>
    </w:p>
    <w:p w14:paraId="74ED3276"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28) The internal nature has the innate capacity to unite and communicate with the external form in every fundamental respect. As a result, the birth and growth process of human beings allows the invisible incorporeal God to see Himself in their substantial forms. Because His every intrinsic aspect </w:t>
      </w:r>
      <w:r>
        <w:rPr>
          <w:rFonts w:ascii="Palatino Linotype" w:hAnsi="Palatino Linotype"/>
          <w:sz w:val="32"/>
        </w:rPr>
        <w:lastRenderedPageBreak/>
        <w:t>is expressed and manifested through them, God cannot help but love them. That is so for each of us. We are God’s embodiments, His substance. To transpose invisible substance into visible substance, God has to invest everything.</w:t>
      </w:r>
    </w:p>
    <w:p w14:paraId="4AB5C80F"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Gods dwelling and manifestation</w:t>
      </w:r>
    </w:p>
    <w:p w14:paraId="3AC8D692"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29) Where does God want to dwell? If Adam and Eve had not fallen but had grown to perfection, and true love had united them in total oneness, that oneness is where God would have dwelt. On their wedding day, God wanted to meet them at the center of their first love. Where else would God plant His blood, His love, and His life? In that love, internal and external, plus and minus would have united in harmony. For that reason, we treasure first love the most. God is the owner of the vertical eternal love and is the owner of the horizontal eternal love.</w:t>
      </w:r>
    </w:p>
    <w:p w14:paraId="45DC60D3"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30) God’s intention and purpose went beyond perfecting the vertical subject-object relationship with human beings in love. After perfecting vertical love, He wanted Adam and Eve to bear the fruit of their horizontal love. That moment was to be the very moment when the internal Parent, God, and the external parents, Adam and Eve, would achieve the ideal of love in complete union. Then the incorporeal Parent, through the form of Adam and Eve, would have become the eternal Parent in this corporeal world. At that moment Adam and Eve would have become the True Parents and true ancestors of humankind.</w:t>
      </w:r>
    </w:p>
    <w:p w14:paraId="327B6AED"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31) When God created heaven and earth, there was no need for restoration. His hope when He created the original world, with human beings at its center, differed fundamentally from the hope He has for the world today, which is in need of restoration. His genuine hope in creating Adam and Eve, surpassing everything else, was to manifest Himself. In other words, through Adam and Eve, God aspired for the day when His internal attributes would become external substance. God’s hope for restoration is to bring human beings into alignment with this majestic hope He had at the time of creation.</w:t>
      </w:r>
    </w:p>
    <w:p w14:paraId="43C1CBA2"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32) God’s purpose in creating the world was to live together with His creation, but today there is no realm in which people, the things of creation, and God can live together. God lost His dwelling place as a result of the fall. From the day He lost Adam and Eve until today, God has been roaming about looking for His people. Why is this? It is because when we become God’s temple and God’s body, united with Him as substantial beings </w:t>
      </w:r>
      <w:r>
        <w:rPr>
          <w:rFonts w:ascii="Palatino Linotype" w:hAnsi="Palatino Linotype"/>
          <w:sz w:val="32"/>
        </w:rPr>
        <w:lastRenderedPageBreak/>
        <w:t>representing heaven and earth, our joy will become God’s joy and God will connect His joy to all things though us.</w:t>
      </w:r>
    </w:p>
    <w:p w14:paraId="7CADCEE7"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Section 2: The World God Created</w:t>
      </w:r>
    </w:p>
    <w:p w14:paraId="32E777F1"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 In the Bible Genesis 1:27 states, “God created humankind in His image; in the image of God. He created them; male and female He created them.” Therefore, we can deduce that male and female exist within God. God is the one subject partner who manifests these two beings as one. Adam and Eve are the ones who were to resemble His dual characteristics.</w:t>
      </w:r>
    </w:p>
    <w:p w14:paraId="74F1347C"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God is a harmonious being of dual characteristics</w:t>
      </w:r>
    </w:p>
    <w:p w14:paraId="64777461"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 God exists as the subject partner with dual characteristics. He manifested His internal masculinity to become substantially visible through Adam as His counterpart, and He manifested His internal femininity substantially through Eve. In other words, human beings represent the investment and substantial embodiment of all that is within God’s internal nature.</w:t>
      </w:r>
    </w:p>
    <w:p w14:paraId="55B8867A"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3) The Unification Principle defines God as the incorporeal, absolute subject partner, the subject partner with dual characteristics in harmony. As a being with dual characteristics, God created Adam and Eve as His substantial second selves to reflect His characteristics individually. He intended to become the center in the vertical position when they fully matured and became one flesh with each other horizontally through love. What this means is that when Adam and Eve reached full maturity, God’s masculinity was to reside in Adam’s heart and mind, and His femininity in Eve’s heart and mind. This, however does not mean that God is divided. He is the subject partner of these dual characteristics. He can dwell in the heart and mind of both Adam and Eve.</w:t>
      </w:r>
    </w:p>
    <w:p w14:paraId="230BDCF9"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4) From where do subject partner and object partner arise? There must be a base for their existence. In the Unification Church we call this base the “dual characteristics.” Human beings themselves do not create the subject and object partners. Energy is always in motion. Yet in order for energy to be in motion, there must be a circuit through which it can flow. Energy cannot continue without a circuit of giving and receiving. For instance the heart operates within the circulatory system, made up of veins and arteries. All action requires a reciprocal relationship between a subject partner and an object partner. Before energy can exist, there must be a subject partner and an object partner. All subject and object partners must have a base for their existence.</w:t>
      </w:r>
    </w:p>
    <w:p w14:paraId="19291074"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lastRenderedPageBreak/>
        <w:t>5) When we look at the cosmos, we see that all beings exist in order to participate in relationships of love. In the mineral world, there are plus and minus; in the plant world there are stamen and pistil; in the animal world there are male and female; in the human world there are man and woman, and there are heaven and earth. All of this is because God is a being of dual characteristics, who exists as the harmonious unity of plus and minus within Himself. When God relates to His creation, this harmonious being of dual characteristics takes the masculine position.</w:t>
      </w:r>
    </w:p>
    <w:p w14:paraId="5768FD5E"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6) Adam and Eve are the fruit, the visible substantial image of God’s internal nature. When they form a union, it becomes the base on which God’s internal character and external form are united in the substance for the first time. This is where the realm of heart begins. Based on this family realm of heart, the realm of heart opens and expands to the tribal level. Hence, Adam and Eve were to become the representatives of the individual realm of heart, family realm of heart, and national realm of heart. The model for all these roles was to have been established in Adam’s generation.</w:t>
      </w:r>
    </w:p>
    <w:p w14:paraId="71CCE712"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7) Why did God create human beings? In order to answer this, we need to answer the fundamental question of why we were born. God is the subject partner of love. The Divine Principle refers to Him as a harmonious being of dual characteristics, but it does not explain that He is a unified being of love. It should add that He is a unified being of love.</w:t>
      </w:r>
    </w:p>
    <w:p w14:paraId="5CC99B44"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8) The Unification Principle sets forth that God exists as our subject partner, with dual characteristics in harmony. We base this on undeniable facts drawn from scientific analysis. When subject and object partner are totally united, God’s power will be with them eternally. A place where subject partner and object partner do not exist is void of power. Then how does God exist? He exists forever by the power that is generated by the giving and receiving between the subject partner and the object partner positions within Himself. This is how we can explain God’s existence logically.</w:t>
      </w:r>
    </w:p>
    <w:p w14:paraId="3D56781D"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9) Consider God’s dual characteristics. All the ideal elements of His first Characteristic, everything that God imagined and planned, are substantiated in each man. When each man reaches maturity according to the ideal of love, then the male realm of the universe reaches maturity. So who can bring this male realm to maturity? It is Adam, who should have become the True Father of humanity. This is something that Adam could have made possible. Likewise, through Eve, the female realm could have come to maturity. Then these two should have become one. For this reason, a man has to relate with a woman, and a woman has to relate with a man. </w:t>
      </w:r>
      <w:r>
        <w:rPr>
          <w:rFonts w:ascii="Palatino Linotype" w:hAnsi="Palatino Linotype"/>
          <w:sz w:val="32"/>
        </w:rPr>
        <w:lastRenderedPageBreak/>
        <w:t>The two have to make a relationship and become one. On this foundation, they should bear children. Only then can God finally dwell on the horizontal plane.</w:t>
      </w:r>
    </w:p>
    <w:p w14:paraId="394AC667"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Adam and Eve as the body of God</w:t>
      </w:r>
    </w:p>
    <w:p w14:paraId="04AA3D68"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10) What was God’s purpose in creating all things? First, since God does not have a physical body, it was to assume a substantial form. Before the fall, God intended that Adam and Eve become perfect in love and manifest his inner image. That was his ideal for the perfection of Adam and Eve. God needed their forms in order to govern the physical world. Second, God needed a body as a base for multiplication. Once we go to the spirit world, which is the vertical realm, we cannot multiply. In the spirit world we can only connect to a point oriented at ninety degrees based on vertical love, and multiplication is not possible on the perpendicular level. In order to multiply, a horizontal plane – a substantial space – is required. With the horizontal plane expanding in all directions, love can form a sphere, which creates the vastness of space. Within this sphere, entities can multiply without limit. This includes human beings, who are to multiply while on earth and then transition into the spirit world. In summary, in order to multiply and raise heavenly people, God created the physical Adam and Eve. Third, God wanted His partners of love to propagate forever. Do you think it would be sufficient for God to create Adam and Eve only to love them? His love relationship should not end just with the people of one generation. God needed the forms in order to propagate the object partners of His love through their lineage.</w:t>
      </w:r>
    </w:p>
    <w:p w14:paraId="1202660C"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11) God’s purpose in creating human beings was to exercise the dominion of love over both the incorporeal and corporeal worlds, through Adam and Eve. Accordingly, to express Himself as a personal God, He had to have a relationship with substantial persons, Adam and Eve. Through the perfection of Adam and Eve, God’s image, namely His external form, was to have been perfected. Standing at the center of the incorporeal world when He created Adam and Eve, God envisioned that their form, appearance, character, and other attributes would resemble His own. Without possessing an external form within the world, He cannot have a dominion of love.</w:t>
      </w:r>
    </w:p>
    <w:p w14:paraId="011194BC"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12) The incorporeal God does not have a body. Without a body, God cannot govern the spirit world and physical world. In order to manifest Himself, He has to dwell in a body. The ones in whose bodies He would dwell, His representatives, were to have been Adam and Eve. If they had not fallen, </w:t>
      </w:r>
      <w:r>
        <w:rPr>
          <w:rFonts w:ascii="Palatino Linotype" w:hAnsi="Palatino Linotype"/>
          <w:sz w:val="32"/>
        </w:rPr>
        <w:lastRenderedPageBreak/>
        <w:t>God would have manifested Himself in them. Therefore, Adam and Eve were to have been the first good ancestors of humankind and were, at the same time, to have become God, who reigns over heaven and earth. They were to have been God in substance. That is, they had the responsibility to govern the world in the position of the Parents by assuming the image of God who dwells in the eternal incorporeal world. God intended to integrate the spirit world and the physical world according to the form of Adam and Eve.</w:t>
      </w:r>
    </w:p>
    <w:p w14:paraId="1A839085"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13) God has no form. Even when you go to the spirit world, you cannot see God. He has no form, but He needs one. He created all things with form, and therefore to become the Lord and Ruler of all things, He should have a form. That is why God must incarnate in True Parents. Only then can God be the center of both the visible world and the eternal world, and be the Parents, the King and the Owner of Peace.</w:t>
      </w:r>
    </w:p>
    <w:p w14:paraId="444BF5D7"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14) God is incorporeal and has no visible form. In order to manifest Himself, He needs to assume a form. That is why, in order to govern humankind and all things that have form, God needs to manifest Himself in the form of Adam and Eve. Adam, Eve and God were to be one in the flesh, and God was to be the mind of Adam and Eve. Had God and Adam become one, and had God and Eve become one,, then once Adam and Eve became husband and wife their marriage would have been one with God internally and externally. When, by loving each other, Adam and Eve gave birth to children, those children would have been connected to God’s direct lineage. Love would have bound them together. The reason God created this world is because He wanted to experience such love. God created in order to love.</w:t>
      </w:r>
    </w:p>
    <w:p w14:paraId="31230EF0"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15) Adam and Eve are God’s body as well as God’s object partners of love. You cannot love by yourself. Even the Absolute Being cannot experience love alone. Therefore God’s purpose in creating the world was to prepare the realm of His beloved object partners. The world of creation is the museum of love and the garden of love.</w:t>
      </w:r>
    </w:p>
    <w:p w14:paraId="2900D678"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16) What good would it be for the incorporeal God to remain apart from His creation? For God to remain invisible is no use to Him. To be the Parent of human beings, God should be able to feel with a body as human beings do. For the purpose of assuming a body, it was necessary for God to create Adam and Eve as beings of dual structure, of mind and body. Why was this? In order to be the same as the incorporeal God, They had to be able to achieve mind and body unity during the course of their life on earth, before departing for the other world. Without having done so, when they </w:t>
      </w:r>
      <w:r>
        <w:rPr>
          <w:rFonts w:ascii="Palatino Linotype" w:hAnsi="Palatino Linotype"/>
          <w:sz w:val="32"/>
        </w:rPr>
        <w:lastRenderedPageBreak/>
        <w:t>appeared in the spirit world, they would not be able to unite with God as His image. God created Adam and Eve with dual structures so that they could attain parenthood and substantial kingship in the physical world, and then become one with God, the incorporeal Parent, and manifest substantial kingship in the eternal heavenly world. In short, God created Adam and Eve so that through them He could take physical form.</w:t>
      </w:r>
    </w:p>
    <w:p w14:paraId="203085CC"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Human beings were created as the temples of God</w:t>
      </w:r>
    </w:p>
    <w:p w14:paraId="0089B28A"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17) Even though God is God, He has no way of relating to the world other than through Adam and Eve. God’s relationship with Adam and Eve serves as a base for Him to relate to their sons and daughters. This relationship forms naturally. God’s purpose in creating human beings was to assume a form, and also to place them in a position where they could stand together with Him, as the Parents. Therefore, Adam and Eve were to be the external God. God made Adam and Eve male and female to represent His dual characteristics of masculinity and femininity. Thereby they would become His temples, and he would enter and dwell within them. Adam and Eve can act in an ideal way only when God comes, dwells within them and guides their actions. If God does not act within them, they know nothing of His Will. And without them, God has no foundation on which to form a relationship with human beings.</w:t>
      </w:r>
    </w:p>
    <w:p w14:paraId="3D92F9ED"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18) Since God is incorporeal, He can go anywhere, through anything. There is no place He does not go. He penetrates everything. Where does God live? God’s home is in the core of our hearts. God’s masculine nature dwells in a man’s heart and God’s feminine nature dwells in a woman’s heart. Thus Adam and Eve, the original human ancestors, were to be the visible God. That is why whatever Adam called each creature became its name. Whatever Adam wanted to do, all things cooperated with him.</w:t>
      </w:r>
    </w:p>
    <w:p w14:paraId="4A8ACFDE"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19) Had Adam and Eve not fallen, God would have dwelt in their hearts. Adam and Eve would have been a couple externally and God in Adam and God in Eve. God would have been a couple internally. When children were born through their bodies, bodies united completely with God inside and out, whose children would they be? They would have been the children of the external God and at the same time the children of the internal God. First Corinthians 3:16 says, “Do you not know that you are God’s temple and that God’s spirit dwells in you?” We human beings are God’s temples; it means that God’s Holy Spirit dwells in us. When we are in this position, God is our direct Father. The fact that we are not like this is the result of the fall.</w:t>
      </w:r>
    </w:p>
    <w:p w14:paraId="4A5543A0"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lastRenderedPageBreak/>
        <w:t>20) The human body is God’s holy temple. It is God’s dwelling place. You will know this when you enter a mystical state, call out “God!” and He replies, “Here I am” from within you. When you ask in this way, the answer comes not from the sky, but from your heart. (Gen. 2:19)</w:t>
      </w:r>
    </w:p>
    <w:p w14:paraId="44103202"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21) Adam is the substantial body of God. God said our bodies are His holy temples. God is the invisible Father dwelling in Adam’s heart. These two fathers become one; they are united into one. Adam’s original nature was to have been the meeting point of the incorporeal world and the corporeal world. That standard or original nature has nothing to do with money or greed. As he entered into manhood, all of Adam’s cells would have mobilized and his senses would have intensified and served as an antenna. Then God would have settled and dwelt in that place. God would have entered Adam’s heart as the internal father, and with Adam as the external father, the incorporeal and corporeal worlds would have entered into a harmonious union based on that one individual. Then, when such a man met a woman who was likewise God’s substantial body, and entered union with her in the horizontal world, the spherical motion of love would have occurred.</w:t>
      </w:r>
    </w:p>
    <w:p w14:paraId="3C5B4B3F"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The relationship between the Creator and His creation</w:t>
      </w:r>
    </w:p>
    <w:p w14:paraId="15628588"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22) Human beings resemble God. Since God is the absolute subject partner, He can become one with his object partners through love. That is why God, the subject partner of harmony, between subject and object partners, created human beings, Adam and Eve. Nothing is forbidden within the power of absolute omnipotent love. God also gave human beings the power of creation that He exercised when He created Adam and Eve. Since we receive the power of creation from God, we too are in the position to create our own sons and daughters. When all is said and done, just like God, human beings can stand in the position of creating human beings. </w:t>
      </w:r>
    </w:p>
    <w:p w14:paraId="7FA97D7B"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23) God is omnipresent, and we aspire to imitate his omnipresence. God is omniscient and omnipotent, and we also want to be omniscient and omnipotent. God is unique, and we also desire to be unique. This is our resemblance to Him. Then, what is the point of resemblance over which God rejoices the most? More than omnipresence, omnipotence, or uniqueness, He is the most joyful when we resemble Him in love. Love is where we most resemble God. Thus, although we may lose everything, if we resemble His love, everything will follow us wherever we go.</w:t>
      </w:r>
    </w:p>
    <w:p w14:paraId="243FD80A"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24) We did not know that everything that exists around us, in heaven and on earth, exists as one body in God’s love. If you enter a mystical state, you </w:t>
      </w:r>
      <w:r>
        <w:rPr>
          <w:rFonts w:ascii="Palatino Linotype" w:hAnsi="Palatino Linotype"/>
          <w:sz w:val="32"/>
        </w:rPr>
        <w:lastRenderedPageBreak/>
        <w:t>will recognize that the principle of the universe is contained within a single grain of salt. You will see even within a single atom the endless and inexhaustible harmonies of the universe. Although we do not understand it well, we can never deny that all existence results from a complex of forces. Within molecules there are atoms, and within atoms there are elementary particles. Yet even these entities are not without consciousness. Each exists with a specific consciousness and purpose. We thus can state that all existing beings have come about through God’s loving hand and are surely tied to God’s heart.</w:t>
      </w:r>
    </w:p>
    <w:p w14:paraId="404FB0F4"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25) All things in heaven and on earth resemble God. All the things of creation symbolize God, whereas human beings are made in the image of God. God is the reality. Based on this reality, human beings should resemble Him in image, while all things of creation should resemble Him in symbol. Since God is the Creator of all things, that is how it should be. Based on His law, God is omniscient, omnipotent and omnipresent, and He exists in eternal love.</w:t>
      </w:r>
    </w:p>
    <w:p w14:paraId="4C4458C2"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Section 3: God Created with Love</w:t>
      </w:r>
    </w:p>
    <w:p w14:paraId="750DD554"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 What is the foundation of God’s existence? Is it his omniscience? Is it His omnipotence, or His absolute authority? If He were alone, what would be the point of absolute authority? The important question is, what is God’s essence? It is love. It is not love that seeks to be served, but love that seeks to serve.</w:t>
      </w:r>
    </w:p>
    <w:p w14:paraId="2EBDE2F7"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2) As an omniscient, omnipotent and omnipresent being, there is nothing that God wants to keep for Himself. He lacks nothing and has everything, but if there were one thing He valued most and took the most pride in, what would it be? It would be love. God does not need anything except love. Love is the only thing He needs.</w:t>
      </w:r>
    </w:p>
    <w:p w14:paraId="45B8E37D"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3) What is it that God likes the most? What do human beings like the most? The answer is true love. No one can dispute that. It is written in the Bible: “For God so loved the world that he gave his only begotten Son, that everyone who believes in him should not perish but have eternal life.” (John 3:16) So what does God like the most? It is love. God’s wish was and is to bind together all humanity as brothers and sisters and have them become sons and daughters of filial piety, who are fully devoted to Him. That is why in the Bible, the first commandment that we as human beings should follow is “You shall love the Lord your God with all your heart and with all your soul and with all your mind.” (Matt.22:37) Again, what does God like the most? It is not money, knowledge, or power. It is love. The first </w:t>
      </w:r>
      <w:r>
        <w:rPr>
          <w:rFonts w:ascii="Palatino Linotype" w:hAnsi="Palatino Linotype"/>
          <w:sz w:val="32"/>
        </w:rPr>
        <w:lastRenderedPageBreak/>
        <w:t>commandment is love God with all your heart and soul and mind, and with all your strength. The second commandment is to love your neighbor as yourself.</w:t>
      </w:r>
    </w:p>
    <w:p w14:paraId="60FC105E"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4) Even God the Creator, who is the Lord and Ruler of all things in heaven and on earth, absolutely needs true love, and when He has it, He will not give it up for the whole universe. But where can He find this love? God cannot find it in Himself. Even if He possesses it in His heart, as long as He is a solitary being He cannot find it. Then, where does love come from? It does not come from oneself, but from one’s partner. If we have no partner we cannot find love. In order to find love, we need to live for the sake of our partner. Without living for the sake of others there is no way to find the path of love.</w:t>
      </w:r>
    </w:p>
    <w:p w14:paraId="410CDDCF"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5) To find the greatest joy, what does God need to do? He does not want money, knowledge or power. He never lacks for these because He is omnipotent and has the power of creation. Nonetheless, even He needs one thing; but one thing only. That is love. He needs love, but He cannot have love by Himself. To have love, He needs a partner. On this basis, we can conclude that God created the universe because of love.</w:t>
      </w:r>
    </w:p>
    <w:p w14:paraId="25A62B1D"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The reason God created the world</w:t>
      </w:r>
    </w:p>
    <w:p w14:paraId="72D0B400"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6) Why did God create? Even God needs love; that is why He created. God created the heavens the earth because of love. He needed partners of love, so He created in order to have partners of love. That is also why He does not demand that others serve Him absolutely, and why He does seek love for His own sake. God wants His partners to surpass Him. If He has one thousand percent, He fully invests that one thousand percent in His partners. Love’s original nature and quality is to want one’s partner to exceed oneself.</w:t>
      </w:r>
    </w:p>
    <w:p w14:paraId="4B96543E"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7) God created human beings because He needed others to love as His object partners. You cannot love by yourself. Love cannot come into existence without the realm of the object partner. Even God absolutely needs love. That is the reason He created all things of creation, and then created human beings as their lords who represent them. Because God absolutely needs human beings, He attributed to them the value of His object partners with the absolute rights of love. He created human beings as His object partners in order to share love with them. Hence, human beings are the very bodies of God.</w:t>
      </w:r>
    </w:p>
    <w:p w14:paraId="612AAC42"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lastRenderedPageBreak/>
        <w:t>8) Why did God create Adam and Eve? God is an incorporeal being, so unless He becomes the Parent in substantial form, He cannot directly love His children. Hence, He created them so He could have a form. Thus, the incorporeal God’s purpose in creating Adam and Eve was, first to assume a form. Second, by assuming a form, He could experience jolts and vibrations. For instance, lyrics alone are not sufficient to make music. Along with lyrics, there should be melody and there should also be rhythm. God wanted to enjoy the stimulation of such sensations. Third, since God is the vertical Father on the central axis, He occupies no space. If God looks at Himself, He sees that He occupies just one point on an axis. He needs space for multiplication. So why does He need a body? It is because for reproduction to occur He needs space; He needs to see extension in all directions, through 360 degrees.</w:t>
      </w:r>
    </w:p>
    <w:p w14:paraId="3D1F42BC"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9) God exists as the origin of true love. But in order to experience love, even God needs a partner. Love is an experience and a joy that is possible only through the relationship between subject partner and object partner, that is a through a partnership. No one can ever feel love by himself or herself in isolation. God’s motive for creating was to realize true love through object partners of true love. God created human beings as object partners who can have love relationships freely with Him. He created us as His partners for total love. Hence, we human beings are God’s sons and daughters and God, the Creator is our True Parent. God hoped Adam and Eve would remain pure and grow up to become true persons based on true love.</w:t>
      </w:r>
    </w:p>
    <w:p w14:paraId="734FE934"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10) God is the Absolute Being. Then, what did He lack that led Him to create human beings? He is the all-knowing, almighty God. He does not lack for gold or knowledge; in fact there is nothing that He does not possess. Nevertheless, He created human beings, and for what? What was His fundamental motivation for creating them? God had power, knowledge, and money, but He did not have a partner for love. Even God cannot realize love alone. Thus, the fundamental motivation behind the creation of the heavens and the earth was love.</w:t>
      </w:r>
    </w:p>
    <w:p w14:paraId="5BB277F6"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11) Why did God create heaven and earth? What did the almighty Absolute Being lack, such that He needed to create human beings? He created them because of love. Love cannot arise without a partner. Love activated without a partner only suffers loss. Everything is made to protect itself; nothing moves if all that can be expected is loss. Nevertheless, once a partner of love appears, a previously hidden love springs forth. Love is the primary essence within God. Nonetheless, if God, who is in a masculine </w:t>
      </w:r>
      <w:r>
        <w:rPr>
          <w:rFonts w:ascii="Palatino Linotype" w:hAnsi="Palatino Linotype"/>
          <w:sz w:val="32"/>
        </w:rPr>
        <w:lastRenderedPageBreak/>
        <w:t>position, is alone, His love cannot manifest. Human beings are the partners who enable God to manifest His love.</w:t>
      </w:r>
    </w:p>
    <w:p w14:paraId="68B0ECCF"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12) God created human beings in order to realize love. However, God cannot realize love by Himself; He can do it only with partners. Without a partner, love is not to be found. Therefore, in order for God to attain the most precious thing, He needs a partner. Accordingly, God seeks partners in order to realize absolute love through them. Therefore we can say that God exists for love. That is the reason love is so amazing. God exists for human beings, and human beings exist for God. That is why true love begins from the point where one lives for the sake of others.</w:t>
      </w:r>
    </w:p>
    <w:p w14:paraId="6679B63C"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13) From what were human beings born? We began from God’s love; we were born because of love. Love is the origin. Human beings inherited life, but life is not precious in and of itself. We treasure life because it arose from God’s ideal of love. Therefore, love precedes life. That is, our life has its root in love. That is why we are meant to be born in love, grow up in love and find our partner of love.</w:t>
      </w:r>
    </w:p>
    <w:p w14:paraId="6651115B" w14:textId="77777777" w:rsidR="00353ACE" w:rsidRDefault="00353ACE">
      <w:pPr>
        <w:spacing w:after="199" w:line="0" w:lineRule="atLeast"/>
        <w:rPr>
          <w:rFonts w:ascii="Palatino Linotype" w:hAnsi="Palatino Linotype"/>
          <w:sz w:val="32"/>
          <w:lang w:eastAsia="zh-CN"/>
        </w:rPr>
      </w:pPr>
      <w:r>
        <w:rPr>
          <w:rFonts w:ascii="Palatino Linotype" w:hAnsi="Palatino Linotype"/>
          <w:b/>
          <w:sz w:val="32"/>
        </w:rPr>
        <w:t>Creation for the purpose of joy and love</w:t>
      </w:r>
    </w:p>
    <w:p w14:paraId="4F13D009"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14) God is an absolute and unique being. But no matter how high He is, as long as He is alone, He can have no joy and no fun. Living alone can never be joyful or fun. Consider, for example, a legal scholar without parallel in the entire world, or a man who possesses the power and authority to control the world with his every word. Even in such positions, people are not happy if they are by themselves. They have nothing to feel joyful about.</w:t>
      </w:r>
    </w:p>
    <w:p w14:paraId="4620CC66"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15) Why did God create heaven and earth? “I want a man like me and a woman like me, with substantial forms, so I can watch them running about. It is fun to watch them, and that is why I created them.” Do you like Him saying this? Or, “Watching the two run about is good, but I want more than that, I want to see them embrace each other and frolic together.” Which one do you prefer? After all is said and done, God wanted to see men and women loving each other. Do you think that God would rather see men and women competing against each other or loving each other? He wants to see them love each other. From the beginning, love was the original motivation behind the creation of the universe. Therefore, it is perfectly logical to conclude that God will show Himself to this created world as the original being of love.</w:t>
      </w:r>
    </w:p>
    <w:p w14:paraId="734E4ACE"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 xml:space="preserve">16) God is absolute and unique in Himself, so why did He create the universe? Even though He is the being of absolute love, life, and ideal, He </w:t>
      </w:r>
      <w:r>
        <w:rPr>
          <w:rFonts w:ascii="Palatino Linotype" w:hAnsi="Palatino Linotype"/>
          <w:sz w:val="32"/>
        </w:rPr>
        <w:lastRenderedPageBreak/>
        <w:t>cannot fulfill any of these by Himself. No matter how great, God cannot realize His love and ideal by Himself. Hence, He created the universe to realize that love and ideal. Again, why did God create human beings? It was to experience joy and happiness. He cannot experience joy and happiness on His own. If He were alone, He would not find joy or happiness in anything. He created so that He could have a relationship with His object partners.</w:t>
      </w:r>
    </w:p>
    <w:p w14:paraId="1D98B44E"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17) Why did God create heaven and earth? Why did He create Adam and Eve? It was to experience joy. It was for Him to be happy. He wanted to enter into Adam and become incorporeal Father, and to make Adam the corporeal father. Therefore, Adam had to become God with a substantial form. It was the same for Eve. Why does God need a substantial form? God needs it because without a form He cannot directly govern the substantial world that He created. That is why, as God, He needs to assume a substantial form. Thus, God created Adam and Eve to become His substantial forms. So Adam and Eve must become one in body with God.</w:t>
      </w:r>
    </w:p>
    <w:p w14:paraId="0649C45E" w14:textId="77777777" w:rsidR="00353ACE" w:rsidRDefault="00353ACE">
      <w:pPr>
        <w:spacing w:after="199" w:line="0" w:lineRule="atLeast"/>
        <w:rPr>
          <w:rFonts w:ascii="Palatino Linotype" w:hAnsi="Palatino Linotype"/>
          <w:sz w:val="32"/>
          <w:lang w:eastAsia="zh-CN"/>
        </w:rPr>
      </w:pPr>
      <w:r>
        <w:rPr>
          <w:rFonts w:ascii="Palatino Linotype" w:hAnsi="Palatino Linotype"/>
          <w:sz w:val="32"/>
        </w:rPr>
        <w:t>18) Just because the things of creation were made by the Absolute Being, they are not automatically endowed with absolute value. They only attain that by becoming God’s inseparable partners. As human beings, we must recover the absolute position of His partners by centering on the Absolute Being. The fact that the one and only Absolute Being created us human beings as His partners means that our position too should be absolute. The Absolute Being cannot experience joy alone. This is because joy cannot be realized on one’s own.</w:t>
      </w:r>
    </w:p>
    <w:p w14:paraId="56FF0E2F" w14:textId="77777777" w:rsidR="00353ACE" w:rsidRDefault="00353ACE">
      <w:pPr>
        <w:spacing w:after="199" w:line="0" w:lineRule="atLeast"/>
        <w:rPr>
          <w:rFonts w:ascii="Palatino Linotype" w:hAnsi="Palatino Linotype"/>
        </w:rPr>
      </w:pPr>
      <w:r>
        <w:rPr>
          <w:rFonts w:ascii="Palatino Linotype" w:hAnsi="Palatino Linotype"/>
          <w:sz w:val="32"/>
        </w:rPr>
        <w:t>19) In order to create human beings, God first created all other things along the way. From the first day through the fifth day of creation, when God looked at all the things He had created, He felt boundless excitement, hope and immeasurable joy. Then He created Adam and Eve, our first ancestors, as the lords of all creation. He blessed them with a heart of infinite joy saying, “Be fruitful, multiply, and fill the earth.” (Gen. 1:28) These words of blessing, to be fruitful, multiply and fill the earth, mean that God created human beings for the purpose of joy. Furthermore, God blessed human beings to fulfill this purpose. ¶</w:t>
      </w:r>
    </w:p>
    <w:p w14:paraId="11CFF838" w14:textId="77777777" w:rsidR="00353ACE" w:rsidRDefault="00353ACE">
      <w:pPr>
        <w:spacing w:after="199" w:line="0" w:lineRule="atLeast"/>
        <w:rPr>
          <w:rFonts w:ascii="Palatino Linotype" w:hAnsi="Palatino Linotype"/>
        </w:rPr>
      </w:pPr>
    </w:p>
    <w:p w14:paraId="72723955" w14:textId="77777777" w:rsidR="00353ACE" w:rsidRDefault="00353ACE">
      <w:pPr>
        <w:spacing w:after="199" w:line="0" w:lineRule="atLeast"/>
        <w:rPr>
          <w:rFonts w:ascii="Palatino Linotype" w:hAnsi="Palatino Linotype"/>
        </w:rPr>
      </w:pPr>
      <w:r>
        <w:rPr>
          <w:rFonts w:ascii="Palatino Linotype" w:hAnsi="Palatino Linotype"/>
          <w:b/>
          <w:sz w:val="36"/>
        </w:rPr>
        <w:t>– SUN MYUNG MOON</w:t>
      </w:r>
    </w:p>
    <w:p w14:paraId="230E6C8A" w14:textId="77777777" w:rsidR="00353ACE" w:rsidRDefault="00353ACE">
      <w:pPr>
        <w:spacing w:after="199" w:line="0" w:lineRule="atLeast"/>
        <w:rPr>
          <w:rFonts w:ascii="Palatino Linotype" w:hAnsi="Palatino Linotype"/>
        </w:rPr>
      </w:pPr>
    </w:p>
    <w:p w14:paraId="7B66AAF1" w14:textId="77777777" w:rsidR="00353ACE" w:rsidRDefault="00353ACE">
      <w:pPr>
        <w:spacing w:after="199" w:line="0" w:lineRule="atLeast"/>
        <w:rPr>
          <w:rFonts w:ascii="Palatino Linotype" w:hAnsi="Palatino Linotype"/>
        </w:rPr>
      </w:pPr>
      <w:r>
        <w:rPr>
          <w:rFonts w:ascii="Palatino Linotype" w:hAnsi="Palatino Linotype"/>
        </w:rPr>
        <w:br w:type="page"/>
      </w:r>
    </w:p>
    <w:p w14:paraId="2CB8E453" w14:textId="77777777" w:rsidR="00353ACE" w:rsidRDefault="00353ACE">
      <w:pPr>
        <w:spacing w:after="199" w:line="0" w:lineRule="atLeast"/>
        <w:rPr>
          <w:rFonts w:ascii="Palatino Linotype" w:hAnsi="Palatino Linotype"/>
        </w:rPr>
      </w:pPr>
    </w:p>
    <w:p w14:paraId="4C1C18E5" w14:textId="77777777" w:rsidR="00353ACE" w:rsidRDefault="00353ACE">
      <w:pPr>
        <w:spacing w:after="199" w:line="0" w:lineRule="atLeast"/>
        <w:jc w:val="center"/>
        <w:rPr>
          <w:rFonts w:ascii="Palatino Linotype" w:hAnsi="Palatino Linotype"/>
        </w:rPr>
      </w:pPr>
      <w:r>
        <w:rPr>
          <w:rFonts w:ascii="Palatino Linotype" w:hAnsi="Palatino Linotype"/>
          <w:b/>
          <w:sz w:val="36"/>
        </w:rPr>
        <w:t>Cheon Seong Gyeong</w:t>
      </w:r>
    </w:p>
    <w:p w14:paraId="6CF3F3BD" w14:textId="77777777" w:rsidR="00353ACE" w:rsidRDefault="00353ACE">
      <w:pPr>
        <w:spacing w:after="199" w:line="0" w:lineRule="atLeast"/>
        <w:rPr>
          <w:rFonts w:ascii="Palatino Linotype" w:hAnsi="Palatino Linotype"/>
          <w:sz w:val="36"/>
        </w:rPr>
      </w:pPr>
    </w:p>
    <w:p w14:paraId="65DA7EBD" w14:textId="77777777" w:rsidR="00353ACE" w:rsidRDefault="00353ACE">
      <w:pPr>
        <w:spacing w:after="199" w:line="0" w:lineRule="atLeast"/>
        <w:jc w:val="both"/>
        <w:rPr>
          <w:rFonts w:ascii="Palatino Linotype" w:hAnsi="Palatino Linotype"/>
          <w:sz w:val="36"/>
        </w:rPr>
      </w:pPr>
      <w:r>
        <w:rPr>
          <w:rFonts w:ascii="Palatino Linotype" w:hAnsi="Palatino Linotype"/>
          <w:sz w:val="36"/>
        </w:rPr>
        <w:t>As a Korean youth with a vibrant Christian faith, Sun Myung Moon often prayed in the hills near his village home in the northern reaches of the Korean Penninsula. Feeling deeply the plight of his own people who, at the time in the mid-1930s, were struggling under the domination of a foreign power, he called out to God, asking why the world was filled with so much pain and sadness. God’s answer came through Jesus Christ, who told him of the deep grief of our Heavenly Parent over the suffering of humankind and who asked him to accept a mission to relieve that suffering.</w:t>
      </w:r>
    </w:p>
    <w:p w14:paraId="0A3CF3DA" w14:textId="77777777" w:rsidR="00353ACE" w:rsidRDefault="00353ACE">
      <w:pPr>
        <w:spacing w:after="199" w:line="0" w:lineRule="atLeast"/>
        <w:jc w:val="both"/>
        <w:rPr>
          <w:rFonts w:ascii="Palatino Linotype" w:hAnsi="Palatino Linotype"/>
          <w:sz w:val="36"/>
        </w:rPr>
      </w:pPr>
      <w:r>
        <w:rPr>
          <w:rFonts w:ascii="Palatino Linotype" w:hAnsi="Palatino Linotype"/>
          <w:sz w:val="36"/>
        </w:rPr>
        <w:t>Rev. Moon testifies that he at first refused due to the enormity of the task. Yet he was so moved by Jesus’ sorrowful heart that he began a desperate stuggle to train himself spiritually so that he might understand the root of humankind’s separation from God and become a conduit for God’s healing love.</w:t>
      </w:r>
    </w:p>
    <w:p w14:paraId="5F63A7D8" w14:textId="77777777" w:rsidR="00353ACE" w:rsidRDefault="00353ACE">
      <w:pPr>
        <w:spacing w:after="199" w:line="0" w:lineRule="atLeast"/>
        <w:jc w:val="both"/>
        <w:rPr>
          <w:rFonts w:ascii="Palatino Linotype" w:hAnsi="Palatino Linotype"/>
          <w:sz w:val="36"/>
        </w:rPr>
      </w:pPr>
      <w:r>
        <w:rPr>
          <w:rFonts w:ascii="Palatino Linotype" w:hAnsi="Palatino Linotype"/>
          <w:sz w:val="36"/>
        </w:rPr>
        <w:t>Cheon Seong Gyeong presents carefully selected extracts, drawn from sermons given over almost six decades, from his earliest known recorded sermons (1956), to the most significant ones from his final years. These are arranged according to themes that reflect the essence and diversity of Rev. Moon’s thought and discourse with heaven.</w:t>
      </w:r>
    </w:p>
    <w:p w14:paraId="0D2AE569" w14:textId="77777777" w:rsidR="00353ACE" w:rsidRDefault="00353ACE">
      <w:pPr>
        <w:spacing w:after="199" w:line="0" w:lineRule="atLeast"/>
        <w:jc w:val="both"/>
        <w:rPr>
          <w:rFonts w:ascii="Palatino Linotype" w:hAnsi="Palatino Linotype"/>
          <w:sz w:val="36"/>
        </w:rPr>
      </w:pPr>
      <w:r>
        <w:rPr>
          <w:rFonts w:ascii="Palatino Linotype" w:hAnsi="Palatino Linotype"/>
          <w:sz w:val="36"/>
        </w:rPr>
        <w:t xml:space="preserve">Although the written word may inadequately capture Rev. Moon’s passionate and exherberant speaking style, the seriousness of his heart is unmistakable, as he describes the beauty of God’s original plan for us as his children, God’s profound sorrow that his ideal still remains to be realized, and his providential work, visible throughout history, to see the human potential in love finally fulfilled. </w:t>
      </w:r>
    </w:p>
    <w:p w14:paraId="41AF9BC0" w14:textId="77777777" w:rsidR="00353ACE" w:rsidRDefault="00353ACE">
      <w:pPr>
        <w:spacing w:after="199" w:line="0" w:lineRule="atLeast"/>
        <w:jc w:val="both"/>
      </w:pPr>
      <w:r>
        <w:rPr>
          <w:rFonts w:ascii="Palatino Linotype" w:hAnsi="Palatino Linotype"/>
          <w:sz w:val="36"/>
        </w:rPr>
        <w:t xml:space="preserve">May God bless you in your course of discovery as you read these profound words. </w:t>
      </w:r>
      <w:bookmarkStart w:id="0" w:name="QuickMark 1"/>
      <w:bookmarkEnd w:id="0"/>
    </w:p>
    <w:sectPr w:rsidR="00353ACE">
      <w:type w:val="continuous"/>
      <w:pgSz w:w="12240" w:h="18912"/>
      <w:pgMar w:top="1200" w:right="900" w:bottom="12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9C"/>
    <w:rsid w:val="00037ED9"/>
    <w:rsid w:val="002D3F9C"/>
    <w:rsid w:val="00353ACE"/>
    <w:rsid w:val="005311F1"/>
    <w:rsid w:val="007160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43986"/>
  <w15:chartTrackingRefBased/>
  <w15:docId w15:val="{159A7B62-9912-4295-98C7-515DD2F1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7587</Words>
  <Characters>43248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dc:creator>
  <cp:keywords/>
  <cp:lastModifiedBy>ethibs@gmail.com</cp:lastModifiedBy>
  <cp:revision>2</cp:revision>
  <cp:lastPrinted>2021-02-25T21:20:00Z</cp:lastPrinted>
  <dcterms:created xsi:type="dcterms:W3CDTF">2021-02-25T16:20:00Z</dcterms:created>
  <dcterms:modified xsi:type="dcterms:W3CDTF">2021-02-25T16:20:00Z</dcterms:modified>
</cp:coreProperties>
</file>